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356C" w14:textId="77777777" w:rsidR="00E76D08" w:rsidRPr="00E666C3" w:rsidRDefault="00D01842" w:rsidP="00794A0E">
      <w:pPr>
        <w:tabs>
          <w:tab w:val="left" w:pos="3542"/>
          <w:tab w:val="left" w:pos="7740"/>
        </w:tabs>
        <w:ind w:right="-709"/>
        <w:jc w:val="lowKashida"/>
        <w:rPr>
          <w:rFonts w:cs="B Lotus"/>
          <w:sz w:val="26"/>
          <w:szCs w:val="26"/>
          <w:rtl/>
        </w:rPr>
      </w:pPr>
      <w:r>
        <w:rPr>
          <w:sz w:val="24"/>
          <w:szCs w:val="26"/>
          <w:rtl/>
          <w:lang w:bidi="ar-SA"/>
        </w:rPr>
        <w:object w:dxaOrig="1440" w:dyaOrig="1440" w14:anchorId="78134F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0.95pt;margin-top:-3.85pt;width:92pt;height:69.6pt;z-index:251659264">
            <v:imagedata r:id="rId4" o:title="" gain="69719f"/>
          </v:shape>
          <o:OLEObject Type="Embed" ProgID="MSPhotoEd.3" ShapeID="_x0000_s1026" DrawAspect="Content" ObjectID="_1765483713" r:id="rId5"/>
        </w:object>
      </w:r>
      <w:r w:rsidR="00E76D08">
        <w:rPr>
          <w:sz w:val="26"/>
          <w:szCs w:val="28"/>
          <w:rtl/>
        </w:rPr>
        <w:tab/>
      </w:r>
      <w:r w:rsidR="00E76D08" w:rsidRPr="00E666C3">
        <w:rPr>
          <w:rFonts w:cs="B Lotus" w:hint="cs"/>
          <w:sz w:val="26"/>
          <w:szCs w:val="26"/>
          <w:rtl/>
        </w:rPr>
        <w:t xml:space="preserve">                                                           </w:t>
      </w:r>
      <w:r w:rsidR="00E76D08">
        <w:rPr>
          <w:rFonts w:cs="B Lotus" w:hint="cs"/>
          <w:sz w:val="26"/>
          <w:szCs w:val="26"/>
          <w:rtl/>
        </w:rPr>
        <w:t xml:space="preserve">  </w:t>
      </w:r>
    </w:p>
    <w:p w14:paraId="181121C4" w14:textId="77777777" w:rsidR="00E76D08" w:rsidRPr="00E666C3" w:rsidRDefault="00E76D08" w:rsidP="00E76D08">
      <w:pPr>
        <w:tabs>
          <w:tab w:val="left" w:pos="2835"/>
          <w:tab w:val="left" w:pos="7371"/>
        </w:tabs>
        <w:ind w:left="-709" w:right="-709"/>
        <w:jc w:val="lowKashida"/>
        <w:rPr>
          <w:rFonts w:cs="B Lotus"/>
          <w:sz w:val="26"/>
          <w:szCs w:val="26"/>
          <w:rtl/>
        </w:rPr>
      </w:pPr>
      <w:r w:rsidRPr="00E666C3">
        <w:rPr>
          <w:rFonts w:cs="B Lotus"/>
          <w:sz w:val="26"/>
          <w:szCs w:val="26"/>
          <w:rtl/>
        </w:rPr>
        <w:tab/>
      </w:r>
      <w:r w:rsidRPr="00E666C3">
        <w:rPr>
          <w:rFonts w:cs="B Lotus"/>
          <w:sz w:val="26"/>
          <w:szCs w:val="26"/>
          <w:rtl/>
        </w:rPr>
        <w:tab/>
      </w:r>
    </w:p>
    <w:p w14:paraId="64491226" w14:textId="77777777" w:rsidR="00794A0E" w:rsidRDefault="00794A0E" w:rsidP="00E76D08">
      <w:pPr>
        <w:jc w:val="center"/>
        <w:rPr>
          <w:rFonts w:ascii="IranNastaliq" w:hAnsi="IranNastaliq" w:cs="B Lotus"/>
          <w:b/>
          <w:bCs/>
          <w:sz w:val="26"/>
          <w:szCs w:val="26"/>
          <w:rtl/>
        </w:rPr>
      </w:pPr>
    </w:p>
    <w:p w14:paraId="624A339D" w14:textId="77777777" w:rsidR="00E76D08" w:rsidRPr="00195C46" w:rsidRDefault="00A85FE6" w:rsidP="00E76D08">
      <w:pPr>
        <w:jc w:val="center"/>
        <w:rPr>
          <w:rFonts w:ascii="IranNastaliq" w:hAnsi="IranNastaliq" w:cs="B Lotus"/>
          <w:b/>
          <w:bCs/>
          <w:sz w:val="26"/>
          <w:szCs w:val="26"/>
          <w:rtl/>
        </w:rPr>
      </w:pPr>
      <w:r>
        <w:rPr>
          <w:rFonts w:ascii="IranNastaliq" w:hAnsi="IranNastaliq" w:cs="B Lotus" w:hint="cs"/>
          <w:b/>
          <w:bCs/>
          <w:sz w:val="26"/>
          <w:szCs w:val="26"/>
          <w:rtl/>
        </w:rPr>
        <w:t>دانشکدگان</w:t>
      </w:r>
      <w:r w:rsidR="00E76D08" w:rsidRPr="00195C46">
        <w:rPr>
          <w:rFonts w:ascii="IranNastaliq" w:hAnsi="IranNastaliq" w:cs="B Lotus" w:hint="cs"/>
          <w:b/>
          <w:bCs/>
          <w:sz w:val="26"/>
          <w:szCs w:val="26"/>
          <w:rtl/>
        </w:rPr>
        <w:t xml:space="preserve"> کشاورزی و منابع طبیعی</w:t>
      </w:r>
    </w:p>
    <w:p w14:paraId="53AAF8E2" w14:textId="77777777" w:rsidR="00E76D08" w:rsidRPr="00195C46" w:rsidRDefault="00A85FE6" w:rsidP="00E76D08">
      <w:pPr>
        <w:jc w:val="center"/>
        <w:rPr>
          <w:rFonts w:ascii="IranNastaliq" w:hAnsi="IranNastaliq" w:cs="B Lotus"/>
          <w:b/>
          <w:bCs/>
          <w:sz w:val="26"/>
          <w:szCs w:val="26"/>
        </w:rPr>
      </w:pPr>
      <w:r>
        <w:rPr>
          <w:rFonts w:ascii="IranNastaliq" w:hAnsi="IranNastaliq" w:cs="B Lotus" w:hint="cs"/>
          <w:b/>
          <w:bCs/>
          <w:sz w:val="26"/>
          <w:szCs w:val="26"/>
          <w:rtl/>
        </w:rPr>
        <w:t>دانشکده کشاورزی</w:t>
      </w:r>
    </w:p>
    <w:p w14:paraId="611AD0B0" w14:textId="77777777" w:rsidR="00E76D08" w:rsidRPr="00E666C3" w:rsidRDefault="00E76D08" w:rsidP="00E76D08">
      <w:pPr>
        <w:jc w:val="center"/>
        <w:rPr>
          <w:rFonts w:ascii="IranNastaliq" w:hAnsi="IranNastaliq" w:cs="B Lotus"/>
          <w:sz w:val="26"/>
          <w:szCs w:val="26"/>
        </w:rPr>
      </w:pPr>
      <w:r w:rsidRPr="00195C46">
        <w:rPr>
          <w:rFonts w:ascii="IranNastaliq" w:hAnsi="IranNastaliq" w:cs="B Lotus"/>
          <w:b/>
          <w:bCs/>
          <w:sz w:val="26"/>
          <w:szCs w:val="26"/>
          <w:rtl/>
        </w:rPr>
        <w:t>گروه</w:t>
      </w:r>
      <w:r>
        <w:rPr>
          <w:rFonts w:ascii="IranNastaliq" w:hAnsi="IranNastaliq" w:cs="B Lotus" w:hint="cs"/>
          <w:b/>
          <w:bCs/>
          <w:sz w:val="26"/>
          <w:szCs w:val="26"/>
          <w:rtl/>
        </w:rPr>
        <w:t xml:space="preserve"> ...</w:t>
      </w:r>
      <w:r w:rsidRPr="00195C46">
        <w:rPr>
          <w:rFonts w:ascii="IranNastaliq" w:hAnsi="IranNastaliq" w:cs="B Lotus" w:hint="cs"/>
          <w:b/>
          <w:bCs/>
          <w:sz w:val="26"/>
          <w:szCs w:val="26"/>
          <w:rtl/>
        </w:rPr>
        <w:t>......................</w:t>
      </w:r>
    </w:p>
    <w:p w14:paraId="5CC4E0EE" w14:textId="77777777" w:rsidR="00E76D08" w:rsidRPr="00E666C3" w:rsidRDefault="00E76D08" w:rsidP="00E76D08">
      <w:pPr>
        <w:jc w:val="center"/>
        <w:rPr>
          <w:rFonts w:ascii="IranNastaliq" w:hAnsi="IranNastaliq" w:cs="B Lotus"/>
          <w:sz w:val="26"/>
          <w:szCs w:val="26"/>
          <w:rtl/>
        </w:rPr>
      </w:pPr>
    </w:p>
    <w:p w14:paraId="07F5E102" w14:textId="77777777" w:rsidR="00E76D08" w:rsidRPr="009609CB" w:rsidRDefault="00E76D08" w:rsidP="00794A0E">
      <w:pPr>
        <w:pStyle w:val="Heading1"/>
        <w:ind w:right="0"/>
        <w:rPr>
          <w:rFonts w:cs="B Lotus"/>
          <w:b w:val="0"/>
          <w:sz w:val="28"/>
          <w:rtl/>
        </w:rPr>
      </w:pPr>
      <w:r w:rsidRPr="009609CB">
        <w:rPr>
          <w:rFonts w:cs="B Lotus"/>
          <w:b w:val="0"/>
          <w:sz w:val="28"/>
          <w:rtl/>
        </w:rPr>
        <w:t xml:space="preserve">صورتجلسه </w:t>
      </w:r>
      <w:r w:rsidR="00794A0E">
        <w:rPr>
          <w:rFonts w:cs="B Lotus" w:hint="cs"/>
          <w:b w:val="0"/>
          <w:sz w:val="28"/>
          <w:rtl/>
        </w:rPr>
        <w:t>ارزیابی</w:t>
      </w:r>
      <w:r w:rsidR="00F57F62">
        <w:rPr>
          <w:rFonts w:cs="B Lotus" w:hint="cs"/>
          <w:b w:val="0"/>
          <w:sz w:val="28"/>
          <w:rtl/>
        </w:rPr>
        <w:t xml:space="preserve"> جامع دوره</w:t>
      </w:r>
      <w:r>
        <w:rPr>
          <w:rFonts w:cs="B Lotus" w:hint="cs"/>
          <w:b w:val="0"/>
          <w:sz w:val="28"/>
          <w:rtl/>
        </w:rPr>
        <w:t xml:space="preserve"> دکتری</w:t>
      </w:r>
      <w:r w:rsidR="00131BFF">
        <w:rPr>
          <w:rFonts w:cs="B Lotus" w:hint="cs"/>
          <w:b w:val="0"/>
          <w:sz w:val="28"/>
          <w:rtl/>
        </w:rPr>
        <w:t xml:space="preserve"> تخصصی (</w:t>
      </w:r>
      <w:r w:rsidR="00131BFF">
        <w:rPr>
          <w:rFonts w:cs="B Lotus"/>
          <w:b w:val="0"/>
          <w:sz w:val="28"/>
        </w:rPr>
        <w:t>Ph.D.</w:t>
      </w:r>
      <w:r w:rsidR="00131BFF">
        <w:rPr>
          <w:rFonts w:cs="B Lotus" w:hint="cs"/>
          <w:b w:val="0"/>
          <w:sz w:val="28"/>
          <w:rtl/>
        </w:rPr>
        <w:t>)</w:t>
      </w:r>
    </w:p>
    <w:p w14:paraId="7EC5B555" w14:textId="77777777" w:rsidR="00E76D08" w:rsidRDefault="00E76D08" w:rsidP="00E76D08">
      <w:pPr>
        <w:tabs>
          <w:tab w:val="left" w:pos="2835"/>
          <w:tab w:val="left" w:pos="6379"/>
        </w:tabs>
        <w:jc w:val="center"/>
        <w:rPr>
          <w:rFonts w:cs="B Lotus"/>
          <w:sz w:val="26"/>
          <w:szCs w:val="26"/>
          <w:rtl/>
        </w:rPr>
      </w:pPr>
    </w:p>
    <w:p w14:paraId="01CA7325" w14:textId="77777777" w:rsidR="00F57F62" w:rsidRDefault="00E76D08" w:rsidP="00131BFF">
      <w:pPr>
        <w:tabs>
          <w:tab w:val="left" w:pos="2835"/>
          <w:tab w:val="left" w:pos="6379"/>
        </w:tabs>
        <w:ind w:firstLine="227"/>
        <w:jc w:val="both"/>
        <w:rPr>
          <w:rFonts w:cs="B Lotus"/>
          <w:sz w:val="26"/>
          <w:szCs w:val="26"/>
          <w:rtl/>
        </w:rPr>
      </w:pPr>
      <w:r w:rsidRPr="00E666C3">
        <w:rPr>
          <w:rFonts w:cs="B Lotus" w:hint="cs"/>
          <w:sz w:val="26"/>
          <w:szCs w:val="26"/>
          <w:rtl/>
        </w:rPr>
        <w:t>ب</w:t>
      </w:r>
      <w:r>
        <w:rPr>
          <w:rFonts w:cs="B Lotus" w:hint="cs"/>
          <w:sz w:val="26"/>
          <w:szCs w:val="26"/>
          <w:rtl/>
        </w:rPr>
        <w:t xml:space="preserve">ا عنايت به </w:t>
      </w:r>
      <w:r w:rsidR="004360F3">
        <w:rPr>
          <w:rFonts w:cs="B Lotus" w:hint="cs"/>
          <w:sz w:val="26"/>
          <w:szCs w:val="26"/>
          <w:rtl/>
        </w:rPr>
        <w:t xml:space="preserve">ماده 15 </w:t>
      </w:r>
      <w:r>
        <w:rPr>
          <w:rFonts w:cs="B Lotus" w:hint="cs"/>
          <w:sz w:val="26"/>
          <w:szCs w:val="26"/>
          <w:rtl/>
        </w:rPr>
        <w:t>آئين‌نامۀ آموزشي دورۀ</w:t>
      </w:r>
      <w:r w:rsidRPr="00E666C3">
        <w:rPr>
          <w:rFonts w:cs="B Lotus" w:hint="c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دکتری</w:t>
      </w:r>
      <w:r w:rsidR="00F57F62">
        <w:rPr>
          <w:rFonts w:cs="B Lotus" w:hint="cs"/>
          <w:sz w:val="26"/>
          <w:szCs w:val="26"/>
          <w:rtl/>
        </w:rPr>
        <w:t xml:space="preserve"> </w:t>
      </w:r>
      <w:r w:rsidR="004360F3">
        <w:rPr>
          <w:rFonts w:cs="B Lotus" w:hint="cs"/>
          <w:sz w:val="26"/>
          <w:szCs w:val="26"/>
          <w:rtl/>
        </w:rPr>
        <w:t>تخصصی (</w:t>
      </w:r>
      <w:r w:rsidR="004360F3">
        <w:rPr>
          <w:rFonts w:cs="B Lotus"/>
          <w:sz w:val="26"/>
          <w:szCs w:val="26"/>
        </w:rPr>
        <w:t>Ph.D.</w:t>
      </w:r>
      <w:r w:rsidR="004360F3">
        <w:rPr>
          <w:rFonts w:cs="B Lotus" w:hint="cs"/>
          <w:sz w:val="26"/>
          <w:szCs w:val="26"/>
          <w:rtl/>
        </w:rPr>
        <w:t>) مصوب سال 1394</w:t>
      </w:r>
      <w:r w:rsidR="00794A0E">
        <w:rPr>
          <w:rFonts w:cs="B Lotus" w:hint="cs"/>
          <w:sz w:val="26"/>
          <w:szCs w:val="26"/>
          <w:rtl/>
        </w:rPr>
        <w:t xml:space="preserve"> </w:t>
      </w:r>
      <w:r w:rsidR="00F57F62">
        <w:rPr>
          <w:rFonts w:cs="B Lotus" w:hint="cs"/>
          <w:sz w:val="26"/>
          <w:szCs w:val="26"/>
          <w:rtl/>
        </w:rPr>
        <w:t>و</w:t>
      </w:r>
      <w:r w:rsidR="00794A0E">
        <w:rPr>
          <w:rFonts w:cs="B Lotus" w:hint="cs"/>
          <w:sz w:val="26"/>
          <w:szCs w:val="26"/>
          <w:rtl/>
        </w:rPr>
        <w:t xml:space="preserve"> شیوه</w:t>
      </w:r>
      <w:r w:rsidR="00794A0E">
        <w:rPr>
          <w:rFonts w:cs="B Lotus" w:hint="eastAsia"/>
          <w:sz w:val="26"/>
          <w:szCs w:val="26"/>
          <w:rtl/>
        </w:rPr>
        <w:t>‌</w:t>
      </w:r>
      <w:r w:rsidR="004360F3">
        <w:rPr>
          <w:rFonts w:cs="B Lotus" w:hint="cs"/>
          <w:sz w:val="26"/>
          <w:szCs w:val="26"/>
          <w:rtl/>
        </w:rPr>
        <w:t xml:space="preserve">نامه ارزیابی جامع دانشجویان دکتری دانشگاه تهران </w:t>
      </w:r>
      <w:r w:rsidR="00794A0E">
        <w:rPr>
          <w:rFonts w:cs="B Lotus" w:hint="cs"/>
          <w:sz w:val="26"/>
          <w:szCs w:val="26"/>
          <w:rtl/>
        </w:rPr>
        <w:t xml:space="preserve">مصوب 16/6/1395 شورای آموزشی دانشگاه </w:t>
      </w:r>
      <w:r w:rsidR="004360F3">
        <w:rPr>
          <w:rFonts w:cs="B Lotus" w:hint="cs"/>
          <w:sz w:val="26"/>
          <w:szCs w:val="26"/>
          <w:rtl/>
        </w:rPr>
        <w:t xml:space="preserve">و </w:t>
      </w:r>
      <w:r w:rsidR="00F57F62">
        <w:rPr>
          <w:rFonts w:cs="B Lotus" w:hint="cs"/>
          <w:sz w:val="26"/>
          <w:szCs w:val="26"/>
          <w:rtl/>
        </w:rPr>
        <w:t xml:space="preserve">بنا به مجوز شماره ...................... مورخ ...................... معاون محترم آموزشی و پژوهشی دانشکده مهندسی و فناوری کشاورزی از آقای/خانم </w:t>
      </w:r>
      <w:r>
        <w:rPr>
          <w:rFonts w:cs="B Lotus" w:hint="cs"/>
          <w:sz w:val="26"/>
          <w:szCs w:val="26"/>
          <w:rtl/>
        </w:rPr>
        <w:t xml:space="preserve">.................................. </w:t>
      </w:r>
      <w:r w:rsidRPr="00E666C3">
        <w:rPr>
          <w:rFonts w:cs="B Lotus" w:hint="cs"/>
          <w:sz w:val="26"/>
          <w:szCs w:val="26"/>
          <w:rtl/>
        </w:rPr>
        <w:t>به شماره دانشجويي</w:t>
      </w:r>
      <w:r>
        <w:rPr>
          <w:rFonts w:cs="B Lotus" w:hint="cs"/>
          <w:sz w:val="26"/>
          <w:szCs w:val="26"/>
          <w:rtl/>
        </w:rPr>
        <w:t xml:space="preserve"> ........................... در رشته/گرایش ................................. </w:t>
      </w:r>
      <w:r w:rsidRPr="00E666C3">
        <w:rPr>
          <w:rFonts w:cs="B Lotus" w:hint="cs"/>
          <w:sz w:val="26"/>
          <w:szCs w:val="26"/>
          <w:rtl/>
        </w:rPr>
        <w:t xml:space="preserve">در تاريخ </w:t>
      </w:r>
      <w:r>
        <w:rPr>
          <w:rFonts w:cs="B Lotus" w:hint="cs"/>
          <w:sz w:val="26"/>
          <w:szCs w:val="26"/>
          <w:rtl/>
        </w:rPr>
        <w:t xml:space="preserve">.................... </w:t>
      </w:r>
      <w:r w:rsidRPr="00E666C3">
        <w:rPr>
          <w:rFonts w:cs="B Lotus" w:hint="cs"/>
          <w:sz w:val="26"/>
          <w:szCs w:val="26"/>
          <w:rtl/>
        </w:rPr>
        <w:t xml:space="preserve">در محل </w:t>
      </w:r>
      <w:r>
        <w:rPr>
          <w:rFonts w:cs="B Lotus" w:hint="cs"/>
          <w:sz w:val="26"/>
          <w:szCs w:val="26"/>
          <w:rtl/>
        </w:rPr>
        <w:t xml:space="preserve">.................................... </w:t>
      </w:r>
      <w:r w:rsidR="00F57F62">
        <w:rPr>
          <w:rFonts w:cs="B Lotus" w:hint="cs"/>
          <w:sz w:val="26"/>
          <w:szCs w:val="26"/>
          <w:rtl/>
        </w:rPr>
        <w:t xml:space="preserve">آزمون کتبی و در تاریخ .................... آزمون شفاهی انجام گرفت </w:t>
      </w:r>
      <w:r w:rsidR="000C7F43">
        <w:rPr>
          <w:rFonts w:cs="B Lotus" w:hint="cs"/>
          <w:sz w:val="26"/>
          <w:szCs w:val="26"/>
          <w:rtl/>
        </w:rPr>
        <w:t>که</w:t>
      </w:r>
      <w:r w:rsidR="00F57F62">
        <w:rPr>
          <w:rFonts w:cs="B Lotus" w:hint="cs"/>
          <w:sz w:val="26"/>
          <w:szCs w:val="26"/>
          <w:rtl/>
        </w:rPr>
        <w:t xml:space="preserve"> نتیجه آن به شرح ذیل </w:t>
      </w:r>
      <w:r w:rsidR="000C7F43">
        <w:rPr>
          <w:rFonts w:cs="B Lotus" w:hint="cs"/>
          <w:sz w:val="26"/>
          <w:szCs w:val="26"/>
          <w:rtl/>
        </w:rPr>
        <w:t>اعلام می</w:t>
      </w:r>
      <w:r w:rsidR="000C7F43">
        <w:rPr>
          <w:rFonts w:cs="B Lotus" w:hint="eastAsia"/>
          <w:sz w:val="26"/>
          <w:szCs w:val="26"/>
          <w:rtl/>
        </w:rPr>
        <w:t>‌</w:t>
      </w:r>
      <w:r w:rsidR="000C7F43">
        <w:rPr>
          <w:rFonts w:cs="B Lotus" w:hint="cs"/>
          <w:sz w:val="26"/>
          <w:szCs w:val="26"/>
          <w:rtl/>
        </w:rPr>
        <w:t>گردد</w:t>
      </w:r>
      <w:r w:rsidR="00F57F62">
        <w:rPr>
          <w:rFonts w:cs="B Lotus" w:hint="cs"/>
          <w:sz w:val="26"/>
          <w:szCs w:val="26"/>
          <w:rtl/>
        </w:rPr>
        <w:t>:</w:t>
      </w:r>
    </w:p>
    <w:p w14:paraId="4EB01042" w14:textId="77777777" w:rsidR="00E76D08" w:rsidRDefault="00F57F62" w:rsidP="00C909CA">
      <w:pPr>
        <w:tabs>
          <w:tab w:val="left" w:pos="2835"/>
          <w:tab w:val="left" w:pos="6379"/>
        </w:tabs>
        <w:ind w:firstLine="227"/>
        <w:jc w:val="both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 xml:space="preserve">با توجه به </w:t>
      </w:r>
      <w:r w:rsidR="00C909CA">
        <w:rPr>
          <w:rFonts w:cs="B Lotus" w:hint="cs"/>
          <w:sz w:val="26"/>
          <w:szCs w:val="26"/>
          <w:rtl/>
        </w:rPr>
        <w:t xml:space="preserve">مصوبه 30/7/96 شورای آموزشی و تحصیلات تکمیلی پردیس در خصوص </w:t>
      </w:r>
      <w:r w:rsidR="00131BFF">
        <w:rPr>
          <w:rFonts w:cs="B Lotus" w:hint="cs"/>
          <w:sz w:val="26"/>
          <w:szCs w:val="26"/>
          <w:rtl/>
        </w:rPr>
        <w:t>ارزیابی</w:t>
      </w:r>
      <w:r>
        <w:rPr>
          <w:rFonts w:cs="B Lotus" w:hint="cs"/>
          <w:sz w:val="26"/>
          <w:szCs w:val="26"/>
          <w:rtl/>
        </w:rPr>
        <w:t xml:space="preserve"> جامع (50 درصد ارزش کتبی و 50 درصد ارزش شفاهی) نمره نهایی </w:t>
      </w:r>
      <w:r w:rsidR="00131BFF">
        <w:rPr>
          <w:rFonts w:cs="B Lotus" w:hint="cs"/>
          <w:sz w:val="26"/>
          <w:szCs w:val="26"/>
          <w:rtl/>
        </w:rPr>
        <w:t>ارزیابی</w:t>
      </w:r>
      <w:r>
        <w:rPr>
          <w:rFonts w:cs="B Lotus" w:hint="cs"/>
          <w:sz w:val="26"/>
          <w:szCs w:val="26"/>
          <w:rtl/>
        </w:rPr>
        <w:t xml:space="preserve"> جامع نامبرده</w:t>
      </w:r>
      <w:r w:rsidR="000C7F43">
        <w:rPr>
          <w:rFonts w:cs="B Lotus" w:hint="cs"/>
          <w:sz w:val="26"/>
          <w:szCs w:val="26"/>
          <w:rtl/>
        </w:rPr>
        <w:t xml:space="preserve"> به عدد</w:t>
      </w:r>
      <w:r>
        <w:rPr>
          <w:rFonts w:cs="B Lotus" w:hint="cs"/>
          <w:sz w:val="26"/>
          <w:szCs w:val="26"/>
          <w:rtl/>
        </w:rPr>
        <w:t xml:space="preserve"> ........................ </w:t>
      </w:r>
      <w:r w:rsidR="000C7F43">
        <w:rPr>
          <w:rFonts w:cs="B Lotus" w:hint="cs"/>
          <w:sz w:val="26"/>
          <w:szCs w:val="26"/>
          <w:rtl/>
        </w:rPr>
        <w:t xml:space="preserve">و </w:t>
      </w:r>
      <w:r>
        <w:rPr>
          <w:rFonts w:cs="B Lotus" w:hint="cs"/>
          <w:sz w:val="26"/>
          <w:szCs w:val="26"/>
          <w:rtl/>
        </w:rPr>
        <w:t>به حروف ......................... می</w:t>
      </w:r>
      <w:r w:rsidR="000C7F43">
        <w:rPr>
          <w:rFonts w:cs="B Lotus" w:hint="eastAsia"/>
          <w:sz w:val="26"/>
          <w:szCs w:val="26"/>
          <w:rtl/>
        </w:rPr>
        <w:t>‌</w:t>
      </w:r>
      <w:r>
        <w:rPr>
          <w:rFonts w:cs="B Lotus" w:hint="cs"/>
          <w:sz w:val="26"/>
          <w:szCs w:val="26"/>
          <w:rtl/>
        </w:rPr>
        <w:t xml:space="preserve">باشد و ایشان در </w:t>
      </w:r>
      <w:r w:rsidR="00131BFF">
        <w:rPr>
          <w:rFonts w:cs="B Lotus" w:hint="cs"/>
          <w:sz w:val="26"/>
          <w:szCs w:val="26"/>
          <w:rtl/>
        </w:rPr>
        <w:t>ارزیابی</w:t>
      </w:r>
      <w:r>
        <w:rPr>
          <w:rFonts w:cs="B Lotus" w:hint="cs"/>
          <w:sz w:val="26"/>
          <w:szCs w:val="26"/>
          <w:rtl/>
        </w:rPr>
        <w:t xml:space="preserve"> جامع </w:t>
      </w:r>
      <w:r w:rsidRPr="0034723F">
        <w:rPr>
          <w:rFonts w:cs="B Lotus" w:hint="cs"/>
          <w:b/>
          <w:bCs/>
          <w:sz w:val="26"/>
          <w:szCs w:val="26"/>
          <w:rtl/>
        </w:rPr>
        <w:t>قبول</w:t>
      </w:r>
      <w:r w:rsidR="000C7F43">
        <w:rPr>
          <w:rFonts w:cs="B Lotus" w:hint="c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/</w:t>
      </w:r>
      <w:r w:rsidR="000C7F43">
        <w:rPr>
          <w:rFonts w:cs="B Lotus" w:hint="cs"/>
          <w:sz w:val="26"/>
          <w:szCs w:val="26"/>
          <w:rtl/>
        </w:rPr>
        <w:t xml:space="preserve"> </w:t>
      </w:r>
      <w:r w:rsidRPr="0034723F">
        <w:rPr>
          <w:rFonts w:cs="B Lotus" w:hint="cs"/>
          <w:b/>
          <w:bCs/>
          <w:sz w:val="26"/>
          <w:szCs w:val="26"/>
          <w:rtl/>
        </w:rPr>
        <w:t>رد</w:t>
      </w:r>
      <w:r>
        <w:rPr>
          <w:rFonts w:cs="B Lotus" w:hint="cs"/>
          <w:sz w:val="26"/>
          <w:szCs w:val="26"/>
          <w:rtl/>
        </w:rPr>
        <w:t xml:space="preserve"> می</w:t>
      </w:r>
      <w:r w:rsidR="000C7F43">
        <w:rPr>
          <w:rFonts w:cs="B Lotus" w:hint="eastAsia"/>
          <w:sz w:val="26"/>
          <w:szCs w:val="26"/>
          <w:rtl/>
        </w:rPr>
        <w:t>‌</w:t>
      </w:r>
      <w:r>
        <w:rPr>
          <w:rFonts w:cs="B Lotus" w:hint="cs"/>
          <w:sz w:val="26"/>
          <w:szCs w:val="26"/>
          <w:rtl/>
        </w:rPr>
        <w:t>باشند.</w:t>
      </w:r>
    </w:p>
    <w:p w14:paraId="536C8833" w14:textId="77777777" w:rsidR="000C7F43" w:rsidRDefault="000C7F43" w:rsidP="000C7F43">
      <w:pPr>
        <w:tabs>
          <w:tab w:val="left" w:pos="2835"/>
          <w:tab w:val="left" w:pos="6379"/>
        </w:tabs>
        <w:jc w:val="both"/>
        <w:rPr>
          <w:rFonts w:cs="B Lotus"/>
          <w:sz w:val="26"/>
          <w:szCs w:val="26"/>
          <w:rtl/>
        </w:rPr>
      </w:pPr>
    </w:p>
    <w:p w14:paraId="05B1DD4E" w14:textId="77777777" w:rsidR="00D73B2B" w:rsidRPr="004A4BC6" w:rsidRDefault="00F57F62" w:rsidP="00131BFF">
      <w:pPr>
        <w:tabs>
          <w:tab w:val="left" w:pos="2835"/>
          <w:tab w:val="left" w:pos="6379"/>
        </w:tabs>
        <w:jc w:val="center"/>
        <w:rPr>
          <w:rFonts w:cs="B Lotus"/>
          <w:sz w:val="24"/>
          <w:szCs w:val="24"/>
          <w:rtl/>
        </w:rPr>
      </w:pPr>
      <w:r w:rsidRPr="004A4BC6">
        <w:rPr>
          <w:rFonts w:cs="B Lotus" w:hint="cs"/>
          <w:sz w:val="24"/>
          <w:szCs w:val="24"/>
          <w:rtl/>
        </w:rPr>
        <w:t xml:space="preserve">توضیح: نتیجه </w:t>
      </w:r>
      <w:r w:rsidR="00131BFF" w:rsidRPr="004A4BC6">
        <w:rPr>
          <w:rFonts w:cs="B Lotus" w:hint="cs"/>
          <w:sz w:val="24"/>
          <w:szCs w:val="24"/>
          <w:rtl/>
        </w:rPr>
        <w:t>ارزیابی</w:t>
      </w:r>
      <w:r w:rsidRPr="004A4BC6">
        <w:rPr>
          <w:rFonts w:cs="B Lotus" w:hint="cs"/>
          <w:sz w:val="24"/>
          <w:szCs w:val="24"/>
          <w:rtl/>
        </w:rPr>
        <w:t xml:space="preserve"> جامع لازم است در شورای آموزشی و تحصیلات ت</w:t>
      </w:r>
      <w:r w:rsidR="00A401EA">
        <w:rPr>
          <w:rFonts w:cs="B Lotus" w:hint="cs"/>
          <w:sz w:val="24"/>
          <w:szCs w:val="24"/>
          <w:rtl/>
        </w:rPr>
        <w:t>کمیلی گروه مطرح و به تصویب برسد.</w:t>
      </w:r>
    </w:p>
    <w:p w14:paraId="1383A579" w14:textId="77777777" w:rsidR="00F57F62" w:rsidRDefault="00F57F62" w:rsidP="00D73B2B">
      <w:pPr>
        <w:tabs>
          <w:tab w:val="left" w:pos="2835"/>
          <w:tab w:val="left" w:pos="6379"/>
        </w:tabs>
        <w:jc w:val="both"/>
        <w:rPr>
          <w:rFonts w:cs="B Lotus"/>
          <w:sz w:val="26"/>
          <w:szCs w:val="26"/>
          <w:rtl/>
        </w:rPr>
      </w:pPr>
    </w:p>
    <w:p w14:paraId="3C6FC5E9" w14:textId="77777777" w:rsidR="00D73B2B" w:rsidRDefault="00F57F62" w:rsidP="00556902">
      <w:pPr>
        <w:tabs>
          <w:tab w:val="left" w:pos="2835"/>
          <w:tab w:val="left" w:pos="6379"/>
        </w:tabs>
        <w:jc w:val="both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اسامی</w:t>
      </w:r>
      <w:r w:rsidR="00556902">
        <w:rPr>
          <w:rFonts w:cs="B Lotus" w:hint="cs"/>
          <w:sz w:val="26"/>
          <w:szCs w:val="26"/>
          <w:rtl/>
        </w:rPr>
        <w:t xml:space="preserve"> و امضاء اعضای هیئت علمی</w:t>
      </w:r>
      <w:r>
        <w:rPr>
          <w:rFonts w:cs="B Lotus" w:hint="cs"/>
          <w:sz w:val="26"/>
          <w:szCs w:val="26"/>
          <w:rtl/>
        </w:rPr>
        <w:t xml:space="preserve"> برگزار کننده </w:t>
      </w:r>
      <w:r w:rsidR="00556902">
        <w:rPr>
          <w:rFonts w:cs="B Lotus" w:hint="cs"/>
          <w:sz w:val="26"/>
          <w:szCs w:val="26"/>
          <w:rtl/>
        </w:rPr>
        <w:t>ارزیابی</w:t>
      </w:r>
      <w:r>
        <w:rPr>
          <w:rFonts w:cs="B Lotus" w:hint="cs"/>
          <w:sz w:val="26"/>
          <w:szCs w:val="26"/>
          <w:rtl/>
        </w:rPr>
        <w:t xml:space="preserve"> جامع:</w:t>
      </w:r>
    </w:p>
    <w:p w14:paraId="270842E7" w14:textId="77777777" w:rsidR="00C909CA" w:rsidRDefault="00C909CA" w:rsidP="00556902">
      <w:pPr>
        <w:tabs>
          <w:tab w:val="left" w:pos="2835"/>
          <w:tab w:val="left" w:pos="6379"/>
        </w:tabs>
        <w:jc w:val="both"/>
        <w:rPr>
          <w:rFonts w:cs="B Lotus"/>
          <w:sz w:val="26"/>
          <w:szCs w:val="26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324"/>
      </w:tblGrid>
      <w:tr w:rsidR="00C909CA" w14:paraId="2F6614BD" w14:textId="77777777" w:rsidTr="00C909CA">
        <w:trPr>
          <w:trHeight w:val="851"/>
          <w:jc w:val="center"/>
        </w:trPr>
        <w:tc>
          <w:tcPr>
            <w:tcW w:w="4621" w:type="dxa"/>
            <w:vAlign w:val="center"/>
          </w:tcPr>
          <w:p w14:paraId="02FB67CC" w14:textId="77777777" w:rsidR="00C909CA" w:rsidRDefault="00C909CA" w:rsidP="00D73B2B">
            <w:pPr>
              <w:tabs>
                <w:tab w:val="left" w:pos="2835"/>
                <w:tab w:val="left" w:pos="6379"/>
              </w:tabs>
              <w:jc w:val="center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استاد راهنما</w:t>
            </w:r>
          </w:p>
        </w:tc>
        <w:tc>
          <w:tcPr>
            <w:tcW w:w="4621" w:type="dxa"/>
            <w:vAlign w:val="center"/>
          </w:tcPr>
          <w:p w14:paraId="01C9A25A" w14:textId="77777777" w:rsidR="00C909CA" w:rsidRDefault="00C909CA" w:rsidP="00D73B2B">
            <w:pPr>
              <w:tabs>
                <w:tab w:val="left" w:pos="2835"/>
                <w:tab w:val="left" w:pos="6379"/>
              </w:tabs>
              <w:jc w:val="center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استاد مشاور</w:t>
            </w:r>
          </w:p>
        </w:tc>
      </w:tr>
      <w:tr w:rsidR="00D73B2B" w14:paraId="75F606F6" w14:textId="77777777" w:rsidTr="00C909CA">
        <w:trPr>
          <w:trHeight w:val="851"/>
          <w:jc w:val="center"/>
        </w:trPr>
        <w:tc>
          <w:tcPr>
            <w:tcW w:w="4621" w:type="dxa"/>
            <w:vAlign w:val="center"/>
          </w:tcPr>
          <w:p w14:paraId="7A36706B" w14:textId="77777777" w:rsidR="00D73B2B" w:rsidRDefault="00F57F62" w:rsidP="00D73B2B">
            <w:pPr>
              <w:tabs>
                <w:tab w:val="left" w:pos="2835"/>
                <w:tab w:val="left" w:pos="6379"/>
              </w:tabs>
              <w:jc w:val="center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 xml:space="preserve">دکتر </w:t>
            </w:r>
          </w:p>
        </w:tc>
        <w:tc>
          <w:tcPr>
            <w:tcW w:w="4621" w:type="dxa"/>
            <w:vAlign w:val="center"/>
          </w:tcPr>
          <w:p w14:paraId="1583A24C" w14:textId="77777777" w:rsidR="00D73B2B" w:rsidRDefault="00F57F62" w:rsidP="00D73B2B">
            <w:pPr>
              <w:tabs>
                <w:tab w:val="left" w:pos="2835"/>
                <w:tab w:val="left" w:pos="6379"/>
              </w:tabs>
              <w:jc w:val="center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 xml:space="preserve">دکتر </w:t>
            </w:r>
          </w:p>
        </w:tc>
      </w:tr>
      <w:tr w:rsidR="00D73B2B" w14:paraId="48875C0E" w14:textId="77777777" w:rsidTr="00C909CA">
        <w:trPr>
          <w:trHeight w:val="851"/>
          <w:jc w:val="center"/>
        </w:trPr>
        <w:tc>
          <w:tcPr>
            <w:tcW w:w="4621" w:type="dxa"/>
            <w:vAlign w:val="center"/>
          </w:tcPr>
          <w:p w14:paraId="7A7604E6" w14:textId="77777777" w:rsidR="00D73B2B" w:rsidRDefault="00F57F62" w:rsidP="00D73B2B">
            <w:pPr>
              <w:tabs>
                <w:tab w:val="left" w:pos="2835"/>
                <w:tab w:val="left" w:pos="6379"/>
              </w:tabs>
              <w:jc w:val="center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 xml:space="preserve">دکتر </w:t>
            </w:r>
          </w:p>
        </w:tc>
        <w:tc>
          <w:tcPr>
            <w:tcW w:w="4621" w:type="dxa"/>
            <w:vAlign w:val="center"/>
          </w:tcPr>
          <w:p w14:paraId="1CA6DD60" w14:textId="77777777" w:rsidR="00D73B2B" w:rsidRDefault="00F57F62" w:rsidP="00D73B2B">
            <w:pPr>
              <w:tabs>
                <w:tab w:val="left" w:pos="2835"/>
                <w:tab w:val="left" w:pos="6379"/>
              </w:tabs>
              <w:jc w:val="center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 xml:space="preserve">دکتر </w:t>
            </w:r>
          </w:p>
        </w:tc>
      </w:tr>
      <w:tr w:rsidR="00D73B2B" w14:paraId="2B8FA95A" w14:textId="77777777" w:rsidTr="00C909CA">
        <w:trPr>
          <w:trHeight w:val="851"/>
          <w:jc w:val="center"/>
        </w:trPr>
        <w:tc>
          <w:tcPr>
            <w:tcW w:w="9242" w:type="dxa"/>
            <w:gridSpan w:val="2"/>
            <w:vAlign w:val="center"/>
          </w:tcPr>
          <w:p w14:paraId="0BE35710" w14:textId="77777777" w:rsidR="00D73B2B" w:rsidRDefault="00D73B2B" w:rsidP="00D73B2B">
            <w:pPr>
              <w:tabs>
                <w:tab w:val="left" w:pos="2835"/>
                <w:tab w:val="left" w:pos="6379"/>
              </w:tabs>
              <w:jc w:val="center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مدیر گروه</w:t>
            </w:r>
          </w:p>
        </w:tc>
      </w:tr>
    </w:tbl>
    <w:p w14:paraId="41609F70" w14:textId="77777777" w:rsidR="00AE7E62" w:rsidRPr="00E666C3" w:rsidRDefault="00AE7E62" w:rsidP="00AE7E62">
      <w:pPr>
        <w:tabs>
          <w:tab w:val="left" w:pos="3542"/>
          <w:tab w:val="left" w:pos="7740"/>
        </w:tabs>
        <w:jc w:val="lowKashida"/>
        <w:rPr>
          <w:rFonts w:cs="B Lotus"/>
          <w:sz w:val="26"/>
          <w:szCs w:val="26"/>
          <w:rtl/>
        </w:rPr>
      </w:pPr>
      <w:r>
        <w:rPr>
          <w:sz w:val="26"/>
          <w:szCs w:val="28"/>
          <w:rtl/>
        </w:rPr>
        <w:tab/>
      </w:r>
      <w:r w:rsidRPr="00E666C3">
        <w:rPr>
          <w:rFonts w:cs="B Lotus" w:hint="cs"/>
          <w:sz w:val="26"/>
          <w:szCs w:val="26"/>
          <w:rtl/>
        </w:rPr>
        <w:t xml:space="preserve">                                                           </w:t>
      </w:r>
      <w:r>
        <w:rPr>
          <w:rFonts w:cs="B Lotus" w:hint="cs"/>
          <w:sz w:val="26"/>
          <w:szCs w:val="26"/>
          <w:rtl/>
        </w:rPr>
        <w:t xml:space="preserve">  </w:t>
      </w:r>
    </w:p>
    <w:p w14:paraId="32D158F1" w14:textId="77777777" w:rsidR="00AE7E62" w:rsidRPr="00E666C3" w:rsidRDefault="00AE7E62" w:rsidP="00AE7E62">
      <w:pPr>
        <w:tabs>
          <w:tab w:val="left" w:pos="2835"/>
          <w:tab w:val="left" w:pos="7371"/>
        </w:tabs>
        <w:jc w:val="lowKashida"/>
        <w:rPr>
          <w:rFonts w:cs="B Lotus"/>
          <w:sz w:val="26"/>
          <w:szCs w:val="26"/>
          <w:rtl/>
        </w:rPr>
      </w:pPr>
      <w:r w:rsidRPr="00E666C3">
        <w:rPr>
          <w:rFonts w:cs="B Lotus"/>
          <w:sz w:val="26"/>
          <w:szCs w:val="26"/>
          <w:rtl/>
        </w:rPr>
        <w:tab/>
      </w:r>
      <w:r w:rsidRPr="00E666C3">
        <w:rPr>
          <w:rFonts w:cs="B Lotus"/>
          <w:sz w:val="26"/>
          <w:szCs w:val="26"/>
          <w:rtl/>
        </w:rPr>
        <w:tab/>
      </w:r>
    </w:p>
    <w:sectPr w:rsidR="00AE7E62" w:rsidRPr="00E666C3" w:rsidSect="00DA407D">
      <w:pgSz w:w="11906" w:h="16838" w:code="9"/>
      <w:pgMar w:top="1440" w:right="1841" w:bottom="709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DB"/>
    <w:rsid w:val="00037DCD"/>
    <w:rsid w:val="000478D4"/>
    <w:rsid w:val="000932AF"/>
    <w:rsid w:val="0009714B"/>
    <w:rsid w:val="000B06D1"/>
    <w:rsid w:val="000C7F43"/>
    <w:rsid w:val="000D168B"/>
    <w:rsid w:val="00113061"/>
    <w:rsid w:val="00117332"/>
    <w:rsid w:val="001250D3"/>
    <w:rsid w:val="00131BFF"/>
    <w:rsid w:val="0015366B"/>
    <w:rsid w:val="00161461"/>
    <w:rsid w:val="001974FC"/>
    <w:rsid w:val="001A23DC"/>
    <w:rsid w:val="001A3F42"/>
    <w:rsid w:val="002267F9"/>
    <w:rsid w:val="00230158"/>
    <w:rsid w:val="002726AD"/>
    <w:rsid w:val="0027776C"/>
    <w:rsid w:val="00286C46"/>
    <w:rsid w:val="002A6386"/>
    <w:rsid w:val="002A674D"/>
    <w:rsid w:val="00316D7D"/>
    <w:rsid w:val="00335C75"/>
    <w:rsid w:val="00346133"/>
    <w:rsid w:val="0034723F"/>
    <w:rsid w:val="003647A9"/>
    <w:rsid w:val="003A1B9A"/>
    <w:rsid w:val="003A717B"/>
    <w:rsid w:val="003B76E1"/>
    <w:rsid w:val="004360F3"/>
    <w:rsid w:val="00436E15"/>
    <w:rsid w:val="00440A82"/>
    <w:rsid w:val="004425B6"/>
    <w:rsid w:val="004A4BC6"/>
    <w:rsid w:val="004D6D67"/>
    <w:rsid w:val="004D73DD"/>
    <w:rsid w:val="004D7DD5"/>
    <w:rsid w:val="00525AAE"/>
    <w:rsid w:val="00556902"/>
    <w:rsid w:val="005873A6"/>
    <w:rsid w:val="0059139D"/>
    <w:rsid w:val="005A4801"/>
    <w:rsid w:val="005B6AAB"/>
    <w:rsid w:val="005C388F"/>
    <w:rsid w:val="005C6603"/>
    <w:rsid w:val="00655B4F"/>
    <w:rsid w:val="00660442"/>
    <w:rsid w:val="00675139"/>
    <w:rsid w:val="00683291"/>
    <w:rsid w:val="006C33BE"/>
    <w:rsid w:val="006C7B34"/>
    <w:rsid w:val="006E4C9F"/>
    <w:rsid w:val="0070062D"/>
    <w:rsid w:val="00723553"/>
    <w:rsid w:val="00736975"/>
    <w:rsid w:val="0073762E"/>
    <w:rsid w:val="00741D04"/>
    <w:rsid w:val="00741FB2"/>
    <w:rsid w:val="00760658"/>
    <w:rsid w:val="00775BD7"/>
    <w:rsid w:val="00794A0E"/>
    <w:rsid w:val="00795129"/>
    <w:rsid w:val="007B352D"/>
    <w:rsid w:val="007C6659"/>
    <w:rsid w:val="007D0B25"/>
    <w:rsid w:val="007D32DF"/>
    <w:rsid w:val="007F0E80"/>
    <w:rsid w:val="00840EAA"/>
    <w:rsid w:val="008576DD"/>
    <w:rsid w:val="00861D16"/>
    <w:rsid w:val="0086244F"/>
    <w:rsid w:val="008D5051"/>
    <w:rsid w:val="008E2A37"/>
    <w:rsid w:val="008F2B30"/>
    <w:rsid w:val="0093053F"/>
    <w:rsid w:val="009D4DB8"/>
    <w:rsid w:val="009E54E1"/>
    <w:rsid w:val="00A401EA"/>
    <w:rsid w:val="00A41A96"/>
    <w:rsid w:val="00A60ECC"/>
    <w:rsid w:val="00A61AE6"/>
    <w:rsid w:val="00A72A91"/>
    <w:rsid w:val="00A74612"/>
    <w:rsid w:val="00A85FE6"/>
    <w:rsid w:val="00AB2F4F"/>
    <w:rsid w:val="00AB3BFD"/>
    <w:rsid w:val="00AE779F"/>
    <w:rsid w:val="00AE7E62"/>
    <w:rsid w:val="00B32A47"/>
    <w:rsid w:val="00B36827"/>
    <w:rsid w:val="00B40448"/>
    <w:rsid w:val="00B434B7"/>
    <w:rsid w:val="00B5376F"/>
    <w:rsid w:val="00B57EF5"/>
    <w:rsid w:val="00B9141F"/>
    <w:rsid w:val="00B94ACC"/>
    <w:rsid w:val="00BB7589"/>
    <w:rsid w:val="00BC345A"/>
    <w:rsid w:val="00BC5866"/>
    <w:rsid w:val="00BE5EC4"/>
    <w:rsid w:val="00C07005"/>
    <w:rsid w:val="00C22945"/>
    <w:rsid w:val="00C236F4"/>
    <w:rsid w:val="00C273AB"/>
    <w:rsid w:val="00C575DB"/>
    <w:rsid w:val="00C668CC"/>
    <w:rsid w:val="00C909CA"/>
    <w:rsid w:val="00CB0955"/>
    <w:rsid w:val="00CB61BB"/>
    <w:rsid w:val="00CC5C19"/>
    <w:rsid w:val="00CF615C"/>
    <w:rsid w:val="00D01842"/>
    <w:rsid w:val="00D27287"/>
    <w:rsid w:val="00D53F6E"/>
    <w:rsid w:val="00D73B2B"/>
    <w:rsid w:val="00D843FC"/>
    <w:rsid w:val="00DA407D"/>
    <w:rsid w:val="00E177D9"/>
    <w:rsid w:val="00E41B25"/>
    <w:rsid w:val="00E76D08"/>
    <w:rsid w:val="00E839E9"/>
    <w:rsid w:val="00E84B66"/>
    <w:rsid w:val="00EC1143"/>
    <w:rsid w:val="00EE286A"/>
    <w:rsid w:val="00EE30E6"/>
    <w:rsid w:val="00F10BF6"/>
    <w:rsid w:val="00F27F31"/>
    <w:rsid w:val="00F54F9A"/>
    <w:rsid w:val="00F57F62"/>
    <w:rsid w:val="00F75C6C"/>
    <w:rsid w:val="00FE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45C539E"/>
  <w15:docId w15:val="{20CE691E-CB7F-4039-BC76-68D241FC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A8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76D08"/>
    <w:pPr>
      <w:keepNext/>
      <w:tabs>
        <w:tab w:val="left" w:pos="2835"/>
        <w:tab w:val="left" w:pos="6379"/>
      </w:tabs>
      <w:ind w:right="-284"/>
      <w:jc w:val="center"/>
      <w:outlineLvl w:val="0"/>
    </w:pPr>
    <w:rPr>
      <w:rFonts w:cs="Zar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6D08"/>
    <w:rPr>
      <w:rFonts w:ascii="Times New Roman" w:eastAsia="Times New Roman" w:hAnsi="Times New Roman" w:cs="Zar"/>
      <w:b/>
      <w:bCs/>
      <w:noProof/>
      <w:sz w:val="24"/>
      <w:szCs w:val="28"/>
    </w:rPr>
  </w:style>
  <w:style w:type="table" w:styleId="TableGrid">
    <w:name w:val="Table Grid"/>
    <w:basedOn w:val="TableNormal"/>
    <w:uiPriority w:val="59"/>
    <w:rsid w:val="00E76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7E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E62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2023-12-12T05:03:00Z</cp:lastPrinted>
  <dcterms:created xsi:type="dcterms:W3CDTF">2023-12-31T07:22:00Z</dcterms:created>
  <dcterms:modified xsi:type="dcterms:W3CDTF">2023-12-31T07:22:00Z</dcterms:modified>
</cp:coreProperties>
</file>